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82" w:rsidRDefault="00191582">
      <w:bookmarkStart w:id="0" w:name="_GoBack"/>
      <w:bookmarkEnd w:id="0"/>
    </w:p>
    <w:p w:rsidR="00191582" w:rsidRDefault="00191582"/>
    <w:p w:rsidR="00C25CAF" w:rsidRDefault="00191582">
      <w:hyperlink r:id="rId4" w:tgtFrame="_blank" w:history="1">
        <w:r>
          <w:rPr>
            <w:rStyle w:val="a3"/>
            <w:rFonts w:ascii="Arial" w:hAnsi="Arial" w:cs="Arial"/>
            <w:color w:val="990099"/>
            <w:sz w:val="23"/>
            <w:szCs w:val="23"/>
          </w:rPr>
          <w:t>https://minobr.su/video/7131-uchastie-m</w:t>
        </w:r>
        <w:r>
          <w:rPr>
            <w:rStyle w:val="a3"/>
            <w:rFonts w:ascii="Arial" w:hAnsi="Arial" w:cs="Arial"/>
            <w:color w:val="990099"/>
            <w:sz w:val="23"/>
            <w:szCs w:val="23"/>
          </w:rPr>
          <w:t>i</w:t>
        </w:r>
        <w:r>
          <w:rPr>
            <w:rStyle w:val="a3"/>
            <w:rFonts w:ascii="Arial" w:hAnsi="Arial" w:cs="Arial"/>
            <w:color w:val="990099"/>
            <w:sz w:val="23"/>
            <w:szCs w:val="23"/>
          </w:rPr>
          <w:t>nistra-obrazovaniya-i-nauki-lnr-v-peredache-gtrk-lnr-zdes-i-seychas.html</w:t>
        </w:r>
      </w:hyperlink>
    </w:p>
    <w:sectPr w:rsidR="00C25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82"/>
    <w:rsid w:val="00191582"/>
    <w:rsid w:val="00C2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00ED0-6135-4F20-86EB-9300E351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158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158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obr.su/video/7131-uchastie-ministra-obrazovaniya-i-nauki-lnr-v-peredache-gtrk-lnr-zdes-i-seycha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</cp:revision>
  <dcterms:created xsi:type="dcterms:W3CDTF">2020-04-17T07:11:00Z</dcterms:created>
  <dcterms:modified xsi:type="dcterms:W3CDTF">2020-04-17T07:15:00Z</dcterms:modified>
</cp:coreProperties>
</file>